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B007" w14:textId="77777777" w:rsidR="003C14C6" w:rsidRDefault="003C14C6" w:rsidP="003C14C6">
      <w:pPr>
        <w:spacing w:before="300" w:after="300" w:line="315" w:lineRule="atLeast"/>
        <w:jc w:val="center"/>
        <w:textAlignment w:val="baseline"/>
        <w:rPr>
          <w:rFonts w:ascii="inherit" w:eastAsia="Times New Roman" w:hAnsi="inherit" w:cs="Times New Roman"/>
          <w:lang w:eastAsia="ru-RU"/>
        </w:rPr>
      </w:pPr>
      <w:r>
        <w:rPr>
          <w:rFonts w:ascii="inherit" w:eastAsia="Times New Roman" w:hAnsi="inherit" w:cs="Times New Roman"/>
          <w:lang w:eastAsia="ru-RU"/>
        </w:rPr>
        <w:t>Условия обслуживания.</w:t>
      </w:r>
    </w:p>
    <w:p w14:paraId="3E599774" w14:textId="27CAC6FD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val="en-US"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г. Москва, «</w:t>
      </w:r>
      <w:r>
        <w:rPr>
          <w:rFonts w:ascii="inherit" w:eastAsia="Times New Roman" w:hAnsi="inherit" w:cs="Times New Roman"/>
          <w:lang w:eastAsia="ru-RU"/>
        </w:rPr>
        <w:t>16</w:t>
      </w:r>
      <w:r w:rsidRPr="00391177">
        <w:rPr>
          <w:rFonts w:ascii="inherit" w:eastAsia="Times New Roman" w:hAnsi="inherit" w:cs="Times New Roman"/>
          <w:lang w:eastAsia="ru-RU"/>
        </w:rPr>
        <w:t xml:space="preserve">» </w:t>
      </w:r>
      <w:r>
        <w:rPr>
          <w:rFonts w:ascii="inherit" w:eastAsia="Times New Roman" w:hAnsi="inherit" w:cs="Times New Roman"/>
          <w:lang w:eastAsia="ru-RU"/>
        </w:rPr>
        <w:t>марта</w:t>
      </w:r>
      <w:r w:rsidRPr="00391177">
        <w:rPr>
          <w:rFonts w:ascii="inherit" w:eastAsia="Times New Roman" w:hAnsi="inherit" w:cs="Times New Roman"/>
          <w:lang w:eastAsia="ru-RU"/>
        </w:rPr>
        <w:t xml:space="preserve"> 20</w:t>
      </w:r>
      <w:r>
        <w:rPr>
          <w:rFonts w:ascii="inherit" w:eastAsia="Times New Roman" w:hAnsi="inherit" w:cs="Times New Roman"/>
          <w:lang w:eastAsia="ru-RU"/>
        </w:rPr>
        <w:t>21</w:t>
      </w:r>
      <w:r w:rsidRPr="00391177">
        <w:rPr>
          <w:rFonts w:ascii="inherit" w:eastAsia="Times New Roman" w:hAnsi="inherit" w:cs="Times New Roman"/>
          <w:lang w:eastAsia="ru-RU"/>
        </w:rPr>
        <w:t xml:space="preserve"> г.</w:t>
      </w:r>
    </w:p>
    <w:p w14:paraId="0E140826" w14:textId="65EDBA3B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может получить "</w:t>
      </w:r>
      <w:r>
        <w:rPr>
          <w:rFonts w:ascii="inherit" w:eastAsia="Times New Roman" w:hAnsi="inherit" w:cs="Times New Roman"/>
          <w:lang w:val="en-US" w:eastAsia="ru-RU"/>
        </w:rPr>
        <w:t>RED</w:t>
      </w:r>
      <w:r w:rsidRPr="00391177">
        <w:rPr>
          <w:rFonts w:ascii="inherit" w:eastAsia="Times New Roman" w:hAnsi="inherit" w:cs="Times New Roman"/>
          <w:lang w:eastAsia="ru-RU"/>
        </w:rPr>
        <w:t xml:space="preserve"> </w:t>
      </w:r>
      <w:r>
        <w:rPr>
          <w:rFonts w:ascii="inherit" w:eastAsia="Times New Roman" w:hAnsi="inherit" w:cs="Times New Roman"/>
          <w:lang w:val="en-US" w:eastAsia="ru-RU"/>
        </w:rPr>
        <w:t>BANANAS</w:t>
      </w:r>
      <w:r w:rsidRPr="00391177">
        <w:rPr>
          <w:rFonts w:ascii="inherit" w:eastAsia="Times New Roman" w:hAnsi="inherit" w:cs="Times New Roman"/>
          <w:lang w:eastAsia="ru-RU"/>
        </w:rPr>
        <w:t xml:space="preserve"> </w:t>
      </w:r>
      <w:r>
        <w:rPr>
          <w:rFonts w:ascii="inherit" w:eastAsia="Times New Roman" w:hAnsi="inherit" w:cs="Times New Roman"/>
          <w:lang w:val="en-US" w:eastAsia="ru-RU"/>
        </w:rPr>
        <w:t>MEDIA</w:t>
      </w:r>
      <w:r w:rsidRPr="00391177">
        <w:rPr>
          <w:rFonts w:ascii="inherit" w:eastAsia="Times New Roman" w:hAnsi="inherit" w:cs="Times New Roman"/>
          <w:lang w:eastAsia="ru-RU"/>
        </w:rPr>
        <w:t>" (далее Компания) о Пользователе во время использования им сайта, расположенного по адресу http://</w:t>
      </w:r>
      <w:r>
        <w:rPr>
          <w:rFonts w:ascii="inherit" w:eastAsia="Times New Roman" w:hAnsi="inherit" w:cs="Times New Roman"/>
          <w:lang w:val="en-US" w:eastAsia="ru-RU"/>
        </w:rPr>
        <w:t>redbananas</w:t>
      </w:r>
      <w:r w:rsidRPr="00391177">
        <w:rPr>
          <w:rFonts w:ascii="inherit" w:eastAsia="Times New Roman" w:hAnsi="inherit" w:cs="Times New Roman"/>
          <w:lang w:eastAsia="ru-RU"/>
        </w:rPr>
        <w:t>.ru/ (далее Сайт).</w:t>
      </w:r>
    </w:p>
    <w:p w14:paraId="31894677" w14:textId="77777777" w:rsidR="00391177" w:rsidRPr="00391177" w:rsidRDefault="00391177" w:rsidP="00391177">
      <w:pPr>
        <w:spacing w:before="300" w:after="75" w:line="330" w:lineRule="atLeast"/>
        <w:textAlignment w:val="baseline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391177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1. ОПРЕДЕЛЕНИЕ ТЕРМИНОВ</w:t>
      </w:r>
    </w:p>
    <w:p w14:paraId="7A610098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1.1. В настоящей Политике конфиденциальности используются следующие термины:</w:t>
      </w:r>
    </w:p>
    <w:p w14:paraId="7660BE5A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1.1.1. «Администрация сайта» – уполномоченные сотрудники на управления сайтом, действующие от имени Компании,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78737BB4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015D8FB9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D5F4BE6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4BEFB064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1.1.5. «Пользователь Сайта (далее Пользователь)» – лицо, имеющее доступ к Сайту, посредством сети Интернет и использующее Сайт.</w:t>
      </w:r>
    </w:p>
    <w:p w14:paraId="454EB8AE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1.1.6. «</w:t>
      </w:r>
      <w:proofErr w:type="spellStart"/>
      <w:r w:rsidRPr="00391177">
        <w:rPr>
          <w:rFonts w:ascii="inherit" w:eastAsia="Times New Roman" w:hAnsi="inherit" w:cs="Times New Roman"/>
          <w:lang w:eastAsia="ru-RU"/>
        </w:rPr>
        <w:t>Cookies</w:t>
      </w:r>
      <w:proofErr w:type="spellEnd"/>
      <w:r w:rsidRPr="00391177">
        <w:rPr>
          <w:rFonts w:ascii="inherit" w:eastAsia="Times New Roman" w:hAnsi="inherit" w:cs="Times New Roman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780FC892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lastRenderedPageBreak/>
        <w:t>1.1.7. «IP-адрес» — уникальный сетевой адрес узла в компьютерной сети, построенной по протоколу IP.</w:t>
      </w:r>
    </w:p>
    <w:p w14:paraId="108E6F52" w14:textId="77777777" w:rsidR="00391177" w:rsidRPr="00391177" w:rsidRDefault="00391177" w:rsidP="00391177">
      <w:pPr>
        <w:spacing w:before="300" w:after="75" w:line="330" w:lineRule="atLeast"/>
        <w:textAlignment w:val="baseline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391177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2. ОБЩИЕ ПОЛОЖЕНИЯ</w:t>
      </w:r>
    </w:p>
    <w:p w14:paraId="43514E04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14:paraId="212AD642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14:paraId="036A5D8C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2.4. Администрация сайта не проверяет достоверность персональных данных, предоставляемых Пользователем Сайта.</w:t>
      </w:r>
    </w:p>
    <w:p w14:paraId="229386D9" w14:textId="77777777" w:rsidR="00391177" w:rsidRPr="00391177" w:rsidRDefault="00391177" w:rsidP="00391177">
      <w:pPr>
        <w:spacing w:before="300" w:after="75" w:line="330" w:lineRule="atLeast"/>
        <w:textAlignment w:val="baseline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391177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3. ПРЕДМЕТ ПОЛИТИКИ КОНФИДЕНЦИАЛЬНОСТИ</w:t>
      </w:r>
    </w:p>
    <w:p w14:paraId="10A8F526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может предоставить при использовании Сайта.</w:t>
      </w:r>
    </w:p>
    <w:p w14:paraId="3CD15CC4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специальной формы на Сайте.</w:t>
      </w:r>
    </w:p>
    <w:p w14:paraId="46E09A41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 xml:space="preserve">3.3.1. Отключение </w:t>
      </w:r>
      <w:proofErr w:type="spellStart"/>
      <w:r w:rsidRPr="00391177">
        <w:rPr>
          <w:rFonts w:ascii="inherit" w:eastAsia="Times New Roman" w:hAnsi="inherit" w:cs="Times New Roman"/>
          <w:lang w:eastAsia="ru-RU"/>
        </w:rPr>
        <w:t>cookies</w:t>
      </w:r>
      <w:proofErr w:type="spellEnd"/>
      <w:r w:rsidRPr="00391177">
        <w:rPr>
          <w:rFonts w:ascii="inherit" w:eastAsia="Times New Roman" w:hAnsi="inherit" w:cs="Times New Roman"/>
          <w:lang w:eastAsia="ru-RU"/>
        </w:rPr>
        <w:t xml:space="preserve"> может повлечь невозможность доступа к частям сайта </w:t>
      </w:r>
      <w:proofErr w:type="spellStart"/>
      <w:r w:rsidRPr="00391177">
        <w:rPr>
          <w:rFonts w:ascii="inherit" w:eastAsia="Times New Roman" w:hAnsi="inherit" w:cs="Times New Roman"/>
          <w:lang w:eastAsia="ru-RU"/>
        </w:rPr>
        <w:t>Сайта</w:t>
      </w:r>
      <w:proofErr w:type="spellEnd"/>
      <w:r w:rsidRPr="00391177">
        <w:rPr>
          <w:rFonts w:ascii="inherit" w:eastAsia="Times New Roman" w:hAnsi="inherit" w:cs="Times New Roman"/>
          <w:lang w:eastAsia="ru-RU"/>
        </w:rPr>
        <w:t>.</w:t>
      </w:r>
    </w:p>
    <w:p w14:paraId="318A7B4B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3.3.2. Сайт осуществляет сбор статистики об IP-адресах своих посетителей. Данная информация используется в обезличенном виде с целью выявления и решения технических проблем.</w:t>
      </w:r>
    </w:p>
    <w:p w14:paraId="28A8B142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 xml:space="preserve">3.4. Любая иная персональная информация неоговоренная выше (используемые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391177">
        <w:rPr>
          <w:rFonts w:ascii="inherit" w:eastAsia="Times New Roman" w:hAnsi="inherit" w:cs="Times New Roman"/>
          <w:lang w:eastAsia="ru-RU"/>
        </w:rPr>
        <w:t>п.п</w:t>
      </w:r>
      <w:proofErr w:type="spellEnd"/>
      <w:r w:rsidRPr="00391177">
        <w:rPr>
          <w:rFonts w:ascii="inherit" w:eastAsia="Times New Roman" w:hAnsi="inherit" w:cs="Times New Roman"/>
          <w:lang w:eastAsia="ru-RU"/>
        </w:rPr>
        <w:t>. 5.2. настоящей Политики конфиденциальности.</w:t>
      </w:r>
    </w:p>
    <w:p w14:paraId="6AA4EF9D" w14:textId="77777777" w:rsidR="00391177" w:rsidRPr="00391177" w:rsidRDefault="00391177" w:rsidP="00391177">
      <w:pPr>
        <w:spacing w:before="300" w:after="75" w:line="330" w:lineRule="atLeast"/>
        <w:textAlignment w:val="baseline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391177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4. ЦЕЛИ СБОРА ПЕРСОНАЛЬНОЙ ИНФОРМАЦИИ ПОЛЬЗОВАТЕЛЯ</w:t>
      </w:r>
    </w:p>
    <w:p w14:paraId="5489548B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4.1. Персональные данные получаются только для исполнения конкретного договора с конкретным человеком и больше никак не будут использоваться и тем более — распространяться;</w:t>
      </w:r>
    </w:p>
    <w:p w14:paraId="337D31A9" w14:textId="77777777" w:rsidR="00391177" w:rsidRPr="00391177" w:rsidRDefault="00391177" w:rsidP="00391177">
      <w:pPr>
        <w:spacing w:before="300" w:after="75" w:line="330" w:lineRule="atLeast"/>
        <w:textAlignment w:val="baseline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391177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5. СПОСОБЫ И СРОКИ ОБРАБОТКИ ПЕРСОНАЛЬНОЙ ИНФОРМАЦИИ</w:t>
      </w:r>
    </w:p>
    <w:p w14:paraId="64E70013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lastRenderedPageBreak/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0CFAD762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0E259575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5.3.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52E36E96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5.4.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7A165C76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5.5.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46E61141" w14:textId="77777777" w:rsidR="00391177" w:rsidRPr="00391177" w:rsidRDefault="00391177" w:rsidP="00391177">
      <w:pPr>
        <w:spacing w:before="300" w:after="75" w:line="330" w:lineRule="atLeast"/>
        <w:textAlignment w:val="baseline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391177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6. ОБЯЗАТЕЛЬСТВА СТОРОН</w:t>
      </w:r>
    </w:p>
    <w:p w14:paraId="0330C428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6.1. Пользователь обязан:</w:t>
      </w:r>
    </w:p>
    <w:p w14:paraId="00E1E855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6.1.1. Предоставить информацию о персональных данных, необходимую для пользования Сайтом.</w:t>
      </w:r>
    </w:p>
    <w:p w14:paraId="759AC864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4E06880D" w14:textId="77777777" w:rsidR="00391177" w:rsidRPr="00391177" w:rsidRDefault="00391177" w:rsidP="00391177">
      <w:pPr>
        <w:spacing w:before="300" w:after="75" w:line="330" w:lineRule="atLeast"/>
        <w:textAlignment w:val="baseline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391177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6.2. Администрация сайта обязана:</w:t>
      </w:r>
    </w:p>
    <w:p w14:paraId="6B9E3EC0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30DA3866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391177">
        <w:rPr>
          <w:rFonts w:ascii="inherit" w:eastAsia="Times New Roman" w:hAnsi="inherit" w:cs="Times New Roman"/>
          <w:lang w:eastAsia="ru-RU"/>
        </w:rPr>
        <w:t>п.п</w:t>
      </w:r>
      <w:proofErr w:type="spellEnd"/>
      <w:r w:rsidRPr="00391177">
        <w:rPr>
          <w:rFonts w:ascii="inherit" w:eastAsia="Times New Roman" w:hAnsi="inherit" w:cs="Times New Roman"/>
          <w:lang w:eastAsia="ru-RU"/>
        </w:rPr>
        <w:t>. 5.2. настоящей Политики Конфиденциальности.</w:t>
      </w:r>
    </w:p>
    <w:p w14:paraId="3EB26337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5C951DBB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lastRenderedPageBreak/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5FA26639" w14:textId="77777777" w:rsidR="00391177" w:rsidRPr="00391177" w:rsidRDefault="00391177" w:rsidP="00391177">
      <w:pPr>
        <w:spacing w:before="300" w:after="75" w:line="330" w:lineRule="atLeast"/>
        <w:textAlignment w:val="baseline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391177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7. ОТВЕТСТВЕННОСТЬ СТОРОН</w:t>
      </w:r>
    </w:p>
    <w:p w14:paraId="743889FF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391177">
        <w:rPr>
          <w:rFonts w:ascii="inherit" w:eastAsia="Times New Roman" w:hAnsi="inherit" w:cs="Times New Roman"/>
          <w:lang w:eastAsia="ru-RU"/>
        </w:rPr>
        <w:t>п.п</w:t>
      </w:r>
      <w:proofErr w:type="spellEnd"/>
      <w:r w:rsidRPr="00391177">
        <w:rPr>
          <w:rFonts w:ascii="inherit" w:eastAsia="Times New Roman" w:hAnsi="inherit" w:cs="Times New Roman"/>
          <w:lang w:eastAsia="ru-RU"/>
        </w:rPr>
        <w:t>. 5.2. и 7.2. настоящей Политики Конфиденциальности.</w:t>
      </w:r>
    </w:p>
    <w:p w14:paraId="3812EE0E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14:paraId="494350A6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7.2.1. Стала публичным достоянием до её утраты или разглашения.</w:t>
      </w:r>
    </w:p>
    <w:p w14:paraId="3679C7AC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7.2.2. Была получена от третьей стороны до момента её получения Администрацией сайта.</w:t>
      </w:r>
    </w:p>
    <w:p w14:paraId="78EDE361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7.2.3. Была разглашена с согласия Пользователя.</w:t>
      </w:r>
    </w:p>
    <w:p w14:paraId="5938EE88" w14:textId="77777777" w:rsidR="00391177" w:rsidRPr="00391177" w:rsidRDefault="00391177" w:rsidP="00391177">
      <w:pPr>
        <w:spacing w:before="300" w:after="75" w:line="330" w:lineRule="atLeast"/>
        <w:textAlignment w:val="baseline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391177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8. РАЗРЕШЕНИЕ СПОРОВ</w:t>
      </w:r>
    </w:p>
    <w:p w14:paraId="7823BFA1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0E7B76BB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8.</w:t>
      </w:r>
      <w:proofErr w:type="gramStart"/>
      <w:r w:rsidRPr="00391177">
        <w:rPr>
          <w:rFonts w:ascii="inherit" w:eastAsia="Times New Roman" w:hAnsi="inherit" w:cs="Times New Roman"/>
          <w:lang w:eastAsia="ru-RU"/>
        </w:rPr>
        <w:t>2 .Получатель</w:t>
      </w:r>
      <w:proofErr w:type="gramEnd"/>
      <w:r w:rsidRPr="00391177">
        <w:rPr>
          <w:rFonts w:ascii="inherit" w:eastAsia="Times New Roman" w:hAnsi="inherit" w:cs="Times New Roman"/>
          <w:lang w:eastAsia="ru-RU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3186A57F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1587D082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1656B6C3" w14:textId="77777777" w:rsidR="00391177" w:rsidRPr="00391177" w:rsidRDefault="00391177" w:rsidP="00391177">
      <w:pPr>
        <w:spacing w:before="300" w:after="75" w:line="330" w:lineRule="atLeast"/>
        <w:textAlignment w:val="baseline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391177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9. ДОПОЛНИТЕЛЬНЫЕ УСЛОВИЯ</w:t>
      </w:r>
    </w:p>
    <w:p w14:paraId="17AE1EC6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lastRenderedPageBreak/>
        <w:t>9.1. Администрация сайта вправе вносить изменения в настоящую Политику конфиденциальности без согласия Пользователя.</w:t>
      </w:r>
    </w:p>
    <w:p w14:paraId="0DDF53CC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4B9E5F9F" w14:textId="77777777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 xml:space="preserve">9.3. Все предложения или вопросы по настоящей Политике конфиденциальности следует сообщать на </w:t>
      </w:r>
      <w:proofErr w:type="spellStart"/>
      <w:r w:rsidRPr="00391177">
        <w:rPr>
          <w:rFonts w:ascii="inherit" w:eastAsia="Times New Roman" w:hAnsi="inherit" w:cs="Times New Roman"/>
          <w:lang w:eastAsia="ru-RU"/>
        </w:rPr>
        <w:t>email</w:t>
      </w:r>
      <w:proofErr w:type="spellEnd"/>
    </w:p>
    <w:p w14:paraId="15C73E8A" w14:textId="2C4EC54B" w:rsidR="00391177" w:rsidRPr="00391177" w:rsidRDefault="00391177" w:rsidP="00391177">
      <w:pPr>
        <w:spacing w:before="300" w:after="300" w:line="315" w:lineRule="atLeast"/>
        <w:textAlignment w:val="baseline"/>
        <w:rPr>
          <w:rFonts w:ascii="inherit" w:eastAsia="Times New Roman" w:hAnsi="inherit" w:cs="Times New Roman"/>
          <w:lang w:eastAsia="ru-RU"/>
        </w:rPr>
      </w:pPr>
      <w:r w:rsidRPr="00391177">
        <w:rPr>
          <w:rFonts w:ascii="inherit" w:eastAsia="Times New Roman" w:hAnsi="inherit" w:cs="Times New Roman"/>
          <w:lang w:eastAsia="ru-RU"/>
        </w:rPr>
        <w:t>9.4. Действующая Политика конфиденциальности размещена на странице по адресу http://</w:t>
      </w:r>
      <w:r w:rsidR="003C14C6">
        <w:rPr>
          <w:rFonts w:ascii="inherit" w:eastAsia="Times New Roman" w:hAnsi="inherit" w:cs="Times New Roman"/>
          <w:lang w:val="en-US" w:eastAsia="ru-RU"/>
        </w:rPr>
        <w:t>redbananas</w:t>
      </w:r>
      <w:r w:rsidRPr="00391177">
        <w:rPr>
          <w:rFonts w:ascii="inherit" w:eastAsia="Times New Roman" w:hAnsi="inherit" w:cs="Times New Roman"/>
          <w:lang w:eastAsia="ru-RU"/>
        </w:rPr>
        <w:t>.ru.</w:t>
      </w:r>
    </w:p>
    <w:p w14:paraId="3767197E" w14:textId="77777777" w:rsidR="00391177" w:rsidRDefault="00391177"/>
    <w:sectPr w:rsidR="0039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77"/>
    <w:rsid w:val="00391177"/>
    <w:rsid w:val="003C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D2B6E0"/>
  <w15:chartTrackingRefBased/>
  <w15:docId w15:val="{E127C8B6-82E1-A14F-BE1C-5F5C60D1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1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9117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11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1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Бессонов</dc:creator>
  <cp:keywords/>
  <dc:description/>
  <cp:lastModifiedBy>Дмитрий Бессонов</cp:lastModifiedBy>
  <cp:revision>1</cp:revision>
  <dcterms:created xsi:type="dcterms:W3CDTF">2022-02-01T19:16:00Z</dcterms:created>
  <dcterms:modified xsi:type="dcterms:W3CDTF">2022-02-01T19:24:00Z</dcterms:modified>
</cp:coreProperties>
</file>